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D3F" w:rsidRPr="004855E1" w:rsidRDefault="00801D3F" w:rsidP="00801D3F">
      <w:pPr>
        <w:pStyle w:val="a3"/>
        <w:spacing w:before="0" w:beforeAutospacing="0" w:after="0" w:afterAutospacing="0"/>
        <w:jc w:val="center"/>
        <w:rPr>
          <w:color w:val="000000"/>
          <w:sz w:val="28"/>
        </w:rPr>
      </w:pPr>
      <w:r>
        <w:rPr>
          <w:color w:val="000000"/>
          <w:sz w:val="27"/>
          <w:szCs w:val="27"/>
        </w:rPr>
        <w:t xml:space="preserve"> </w:t>
      </w:r>
      <w:r w:rsidRPr="004855E1">
        <w:rPr>
          <w:color w:val="000000"/>
          <w:sz w:val="28"/>
        </w:rPr>
        <w:t>МБДОУ Мало-</w:t>
      </w:r>
      <w:proofErr w:type="spellStart"/>
      <w:r w:rsidRPr="004855E1">
        <w:rPr>
          <w:color w:val="000000"/>
          <w:sz w:val="28"/>
        </w:rPr>
        <w:t>Уруссинский</w:t>
      </w:r>
      <w:proofErr w:type="spellEnd"/>
      <w:r w:rsidRPr="004855E1">
        <w:rPr>
          <w:color w:val="000000"/>
          <w:sz w:val="28"/>
        </w:rPr>
        <w:t xml:space="preserve"> детский сад «</w:t>
      </w:r>
      <w:proofErr w:type="spellStart"/>
      <w:r w:rsidRPr="004855E1">
        <w:rPr>
          <w:color w:val="000000"/>
          <w:sz w:val="28"/>
        </w:rPr>
        <w:t>Лейсан</w:t>
      </w:r>
      <w:proofErr w:type="spellEnd"/>
      <w:r w:rsidRPr="004855E1">
        <w:rPr>
          <w:color w:val="000000"/>
          <w:sz w:val="28"/>
        </w:rPr>
        <w:t>»</w:t>
      </w:r>
    </w:p>
    <w:p w:rsidR="00801D3F" w:rsidRPr="004855E1" w:rsidRDefault="00801D3F" w:rsidP="00801D3F">
      <w:pPr>
        <w:pStyle w:val="a3"/>
        <w:spacing w:before="0" w:beforeAutospacing="0" w:after="0" w:afterAutospacing="0"/>
        <w:jc w:val="center"/>
        <w:rPr>
          <w:color w:val="000000"/>
          <w:sz w:val="28"/>
        </w:rPr>
      </w:pPr>
      <w:proofErr w:type="spellStart"/>
      <w:r w:rsidRPr="004855E1">
        <w:rPr>
          <w:color w:val="000000"/>
          <w:sz w:val="28"/>
        </w:rPr>
        <w:t>Ютазинского</w:t>
      </w:r>
      <w:proofErr w:type="spellEnd"/>
      <w:r w:rsidRPr="004855E1">
        <w:rPr>
          <w:color w:val="000000"/>
          <w:sz w:val="28"/>
        </w:rPr>
        <w:t xml:space="preserve"> района РТ</w:t>
      </w:r>
    </w:p>
    <w:p w:rsidR="003424C4" w:rsidRDefault="003424C4" w:rsidP="003424C4">
      <w:pPr>
        <w:pStyle w:val="a3"/>
        <w:jc w:val="center"/>
        <w:rPr>
          <w:color w:val="000000"/>
          <w:sz w:val="27"/>
          <w:szCs w:val="27"/>
        </w:rPr>
      </w:pPr>
    </w:p>
    <w:p w:rsidR="003424C4" w:rsidRDefault="003424C4" w:rsidP="003424C4">
      <w:pPr>
        <w:pStyle w:val="a3"/>
        <w:jc w:val="center"/>
        <w:rPr>
          <w:color w:val="000000"/>
          <w:sz w:val="27"/>
          <w:szCs w:val="27"/>
        </w:rPr>
      </w:pPr>
    </w:p>
    <w:p w:rsidR="003424C4" w:rsidRDefault="003424C4" w:rsidP="003424C4">
      <w:pPr>
        <w:pStyle w:val="a3"/>
        <w:jc w:val="center"/>
        <w:rPr>
          <w:color w:val="000000"/>
          <w:sz w:val="27"/>
          <w:szCs w:val="27"/>
        </w:rPr>
      </w:pPr>
    </w:p>
    <w:p w:rsidR="003424C4" w:rsidRDefault="003424C4" w:rsidP="003424C4">
      <w:pPr>
        <w:pStyle w:val="a3"/>
        <w:jc w:val="center"/>
        <w:rPr>
          <w:color w:val="000000"/>
          <w:sz w:val="27"/>
          <w:szCs w:val="27"/>
        </w:rPr>
      </w:pPr>
    </w:p>
    <w:p w:rsidR="003424C4" w:rsidRDefault="003424C4" w:rsidP="003424C4">
      <w:pPr>
        <w:pStyle w:val="a3"/>
        <w:rPr>
          <w:color w:val="000000"/>
          <w:sz w:val="27"/>
          <w:szCs w:val="27"/>
        </w:rPr>
      </w:pPr>
    </w:p>
    <w:p w:rsidR="003424C4" w:rsidRDefault="003424C4" w:rsidP="003424C4">
      <w:pPr>
        <w:pStyle w:val="a3"/>
        <w:jc w:val="center"/>
        <w:rPr>
          <w:color w:val="000000"/>
          <w:sz w:val="27"/>
          <w:szCs w:val="27"/>
        </w:rPr>
      </w:pPr>
    </w:p>
    <w:p w:rsidR="003424C4" w:rsidRDefault="003424C4" w:rsidP="003424C4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ПРОЕКТ</w:t>
      </w:r>
    </w:p>
    <w:p w:rsidR="003424C4" w:rsidRDefault="003424C4" w:rsidP="003424C4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на тему</w:t>
      </w:r>
    </w:p>
    <w:p w:rsidR="003424C4" w:rsidRDefault="003424C4" w:rsidP="003424C4">
      <w:pPr>
        <w:pStyle w:val="a3"/>
        <w:jc w:val="center"/>
        <w:rPr>
          <w:color w:val="000000"/>
          <w:sz w:val="32"/>
          <w:szCs w:val="27"/>
        </w:rPr>
      </w:pPr>
      <w:r>
        <w:rPr>
          <w:color w:val="000000"/>
          <w:sz w:val="32"/>
          <w:szCs w:val="27"/>
        </w:rPr>
        <w:t>«Сохранение природы и культуры моей малой Родины»</w:t>
      </w:r>
    </w:p>
    <w:p w:rsidR="003424C4" w:rsidRDefault="003424C4" w:rsidP="003424C4">
      <w:pPr>
        <w:pStyle w:val="a3"/>
        <w:jc w:val="center"/>
        <w:rPr>
          <w:color w:val="000000"/>
          <w:sz w:val="27"/>
          <w:szCs w:val="27"/>
        </w:rPr>
      </w:pPr>
    </w:p>
    <w:p w:rsidR="003424C4" w:rsidRDefault="003424C4" w:rsidP="003424C4">
      <w:pPr>
        <w:pStyle w:val="a3"/>
        <w:jc w:val="center"/>
        <w:rPr>
          <w:color w:val="000000"/>
          <w:sz w:val="27"/>
          <w:szCs w:val="27"/>
        </w:rPr>
      </w:pPr>
    </w:p>
    <w:p w:rsidR="003424C4" w:rsidRDefault="003424C4" w:rsidP="003424C4">
      <w:pPr>
        <w:pStyle w:val="a3"/>
        <w:jc w:val="center"/>
        <w:rPr>
          <w:color w:val="000000"/>
          <w:sz w:val="27"/>
          <w:szCs w:val="27"/>
        </w:rPr>
      </w:pPr>
    </w:p>
    <w:p w:rsidR="003424C4" w:rsidRDefault="003424C4" w:rsidP="003424C4">
      <w:pPr>
        <w:pStyle w:val="a3"/>
        <w:jc w:val="center"/>
        <w:rPr>
          <w:color w:val="000000"/>
          <w:sz w:val="27"/>
          <w:szCs w:val="27"/>
        </w:rPr>
      </w:pPr>
    </w:p>
    <w:p w:rsidR="003424C4" w:rsidRDefault="003424C4" w:rsidP="003424C4">
      <w:pPr>
        <w:pStyle w:val="a3"/>
        <w:jc w:val="center"/>
        <w:rPr>
          <w:color w:val="000000"/>
          <w:sz w:val="27"/>
          <w:szCs w:val="27"/>
        </w:rPr>
      </w:pPr>
    </w:p>
    <w:p w:rsidR="009529AA" w:rsidRDefault="003424C4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</w:t>
      </w:r>
    </w:p>
    <w:p w:rsidR="009529AA" w:rsidRDefault="009529AA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</w:p>
    <w:p w:rsidR="009529AA" w:rsidRDefault="009529AA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</w:p>
    <w:p w:rsidR="009529AA" w:rsidRDefault="009529AA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</w:p>
    <w:p w:rsidR="00801D3F" w:rsidRDefault="00801D3F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</w:p>
    <w:p w:rsidR="00801D3F" w:rsidRDefault="00801D3F" w:rsidP="00801D3F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</w:p>
    <w:p w:rsidR="00801D3F" w:rsidRDefault="00801D3F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</w:p>
    <w:p w:rsidR="009529AA" w:rsidRDefault="009529AA" w:rsidP="00801D3F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</w:p>
    <w:p w:rsidR="009529AA" w:rsidRDefault="009529AA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</w:p>
    <w:p w:rsidR="003424C4" w:rsidRDefault="009529AA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</w:t>
      </w:r>
      <w:r w:rsidR="00801D3F">
        <w:rPr>
          <w:color w:val="000000"/>
          <w:sz w:val="27"/>
          <w:szCs w:val="27"/>
        </w:rPr>
        <w:t xml:space="preserve">      Выполнила: </w:t>
      </w:r>
    </w:p>
    <w:p w:rsidR="00801D3F" w:rsidRDefault="003424C4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</w:t>
      </w:r>
      <w:r w:rsidR="00801D3F">
        <w:rPr>
          <w:color w:val="000000"/>
          <w:sz w:val="27"/>
          <w:szCs w:val="27"/>
        </w:rPr>
        <w:t xml:space="preserve">Воспитатель </w:t>
      </w:r>
      <w:proofErr w:type="spellStart"/>
      <w:r>
        <w:rPr>
          <w:color w:val="000000"/>
          <w:sz w:val="27"/>
          <w:szCs w:val="27"/>
        </w:rPr>
        <w:t>Мингазова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Зиля</w:t>
      </w:r>
      <w:proofErr w:type="spellEnd"/>
      <w:r>
        <w:rPr>
          <w:color w:val="000000"/>
          <w:sz w:val="27"/>
          <w:szCs w:val="27"/>
        </w:rPr>
        <w:t xml:space="preserve"> </w:t>
      </w:r>
    </w:p>
    <w:p w:rsidR="003424C4" w:rsidRDefault="00801D3F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</w:t>
      </w:r>
      <w:proofErr w:type="spellStart"/>
      <w:r w:rsidR="003424C4">
        <w:rPr>
          <w:color w:val="000000"/>
          <w:sz w:val="27"/>
          <w:szCs w:val="27"/>
        </w:rPr>
        <w:t>Амирзяновна</w:t>
      </w:r>
      <w:proofErr w:type="spellEnd"/>
    </w:p>
    <w:p w:rsidR="003424C4" w:rsidRDefault="003424C4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  МБДОУ Мало-</w:t>
      </w:r>
      <w:proofErr w:type="spellStart"/>
      <w:r>
        <w:rPr>
          <w:color w:val="000000"/>
          <w:sz w:val="27"/>
          <w:szCs w:val="27"/>
        </w:rPr>
        <w:t>Уруссинский</w:t>
      </w:r>
      <w:proofErr w:type="spellEnd"/>
      <w:r>
        <w:rPr>
          <w:color w:val="000000"/>
          <w:sz w:val="27"/>
          <w:szCs w:val="27"/>
        </w:rPr>
        <w:t xml:space="preserve"> детский </w:t>
      </w:r>
    </w:p>
    <w:p w:rsidR="003424C4" w:rsidRDefault="003424C4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     сад «</w:t>
      </w:r>
      <w:proofErr w:type="spellStart"/>
      <w:r>
        <w:rPr>
          <w:color w:val="000000"/>
          <w:sz w:val="27"/>
          <w:szCs w:val="27"/>
        </w:rPr>
        <w:t>Лейсан</w:t>
      </w:r>
      <w:proofErr w:type="spellEnd"/>
      <w:r>
        <w:rPr>
          <w:color w:val="000000"/>
          <w:sz w:val="27"/>
          <w:szCs w:val="27"/>
        </w:rPr>
        <w:t xml:space="preserve">» </w:t>
      </w:r>
      <w:proofErr w:type="spellStart"/>
      <w:r>
        <w:rPr>
          <w:color w:val="000000"/>
          <w:sz w:val="27"/>
          <w:szCs w:val="27"/>
        </w:rPr>
        <w:t>Ютазинского</w:t>
      </w:r>
      <w:proofErr w:type="spellEnd"/>
      <w:r>
        <w:rPr>
          <w:color w:val="000000"/>
          <w:sz w:val="27"/>
          <w:szCs w:val="27"/>
        </w:rPr>
        <w:t xml:space="preserve"> района РТ</w:t>
      </w:r>
    </w:p>
    <w:p w:rsidR="003424C4" w:rsidRDefault="003424C4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</w:p>
    <w:p w:rsidR="003424C4" w:rsidRDefault="00801D3F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</w:t>
      </w:r>
    </w:p>
    <w:p w:rsidR="009529AA" w:rsidRDefault="007878FC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2020г.</w:t>
      </w:r>
      <w:bookmarkStart w:id="0" w:name="_GoBack"/>
      <w:bookmarkEnd w:id="0"/>
      <w:r w:rsidR="003424C4">
        <w:rPr>
          <w:color w:val="000000"/>
          <w:sz w:val="27"/>
          <w:szCs w:val="27"/>
        </w:rPr>
        <w:t xml:space="preserve"> </w:t>
      </w:r>
    </w:p>
    <w:p w:rsidR="003424C4" w:rsidRDefault="003424C4" w:rsidP="009529AA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b/>
          <w:sz w:val="28"/>
          <w:szCs w:val="28"/>
        </w:rPr>
        <w:lastRenderedPageBreak/>
        <w:t>Оглавление</w:t>
      </w:r>
    </w:p>
    <w:p w:rsidR="003424C4" w:rsidRDefault="003424C4" w:rsidP="003424C4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 Актуальность проблемы____________________________________________ 3</w:t>
      </w:r>
    </w:p>
    <w:p w:rsidR="003424C4" w:rsidRDefault="003424C4" w:rsidP="003424C4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Цели и задачи_____________________________________________________ 4</w:t>
      </w:r>
    </w:p>
    <w:p w:rsidR="003424C4" w:rsidRDefault="003424C4" w:rsidP="003424C4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 Формы и методы___________________________________________________5</w:t>
      </w:r>
    </w:p>
    <w:p w:rsidR="003424C4" w:rsidRDefault="003424C4" w:rsidP="003424C4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 Содержание____________________________________________________ 7-14</w:t>
      </w:r>
    </w:p>
    <w:p w:rsidR="003424C4" w:rsidRDefault="003424C4" w:rsidP="003424C4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 Приложение___________________________________________________ 14-22</w:t>
      </w:r>
    </w:p>
    <w:p w:rsidR="003424C4" w:rsidRDefault="003424C4" w:rsidP="003424C4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5. Список литературы_____________________________________________  23</w:t>
      </w:r>
    </w:p>
    <w:p w:rsidR="003424C4" w:rsidRDefault="003424C4" w:rsidP="003424C4">
      <w:pPr>
        <w:pStyle w:val="a3"/>
        <w:spacing w:before="0" w:beforeAutospacing="0" w:after="0" w:afterAutospacing="0" w:line="360" w:lineRule="auto"/>
        <w:ind w:firstLine="540"/>
        <w:jc w:val="both"/>
        <w:rPr>
          <w:b/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ind w:left="1260" w:firstLine="540"/>
        <w:jc w:val="both"/>
        <w:rPr>
          <w:sz w:val="28"/>
          <w:szCs w:val="28"/>
        </w:rPr>
      </w:pPr>
    </w:p>
    <w:p w:rsidR="003424C4" w:rsidRDefault="003424C4" w:rsidP="003424C4">
      <w:pPr>
        <w:pStyle w:val="a4"/>
        <w:spacing w:before="0" w:beforeAutospacing="0" w:after="0" w:afterAutospacing="0" w:line="360" w:lineRule="auto"/>
        <w:rPr>
          <w:b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Актуальность. 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Экономика республики испытывает необходимость во внедрении новейших природоохранительных технологий. Эффективность природоохранительных мероприятий во многом зависит от экологической культуры населения, особенно актуально это для подрастающего поколения. 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Формирование экологического сознания, экологической культуры мировоззрения личности в целом должна стать первостепенной задачей экологического образования и воспитания. 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При ознакомлении детей с природой открываются возможности для эстетического, патриотического, нравственного воспитания. Общение с природой обогащает духовную сферу человека, способствует формированию положительных качеств. Проведение собственных исследований, наблюдений позволяют обобщать, анализировать и способствовать экологически грамотному, безопасному для природы и собственного здоровья поведению. 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Настоящая работа обращает внимание на такую проблему, как развитие потребности у детей к познанию природы, растительного мира, повышения экологической грамотности детского населения, которая существует в любом промышленном городе, в селе воспитания трудолюбия, любознательности, желанию постоянно открывать что-то новое, исследовать и экспериментировать. 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</w:p>
    <w:p w:rsidR="003424C4" w:rsidRDefault="003424C4" w:rsidP="003424C4">
      <w:pPr>
        <w:spacing w:before="120" w:line="360" w:lineRule="auto"/>
        <w:jc w:val="both"/>
        <w:rPr>
          <w:b/>
          <w:sz w:val="28"/>
          <w:szCs w:val="28"/>
        </w:rPr>
      </w:pPr>
    </w:p>
    <w:p w:rsidR="003424C4" w:rsidRDefault="003424C4" w:rsidP="003424C4">
      <w:pPr>
        <w:spacing w:before="120"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Цели и задачи.</w:t>
      </w:r>
    </w:p>
    <w:p w:rsidR="003424C4" w:rsidRDefault="003424C4" w:rsidP="003424C4">
      <w:pPr>
        <w:spacing w:before="120"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Цель. 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Формировать экологическую воспитанность дошкольников, активизировать мыслительно-поисковую деятельность детей. Создать условия, раскрывающие интеллектуальную и творческую потенциальность дошкольников, ориентированную на экологическое воспитание. </w:t>
      </w:r>
    </w:p>
    <w:p w:rsidR="003424C4" w:rsidRDefault="003424C4" w:rsidP="003424C4">
      <w:pPr>
        <w:spacing w:before="120"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Задачи. 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прививать любовь к родной природе, подводить к пониманию ее хрупкой красоты, формировать к ней бережное отношение;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воспитывать любовь к Родине, расширять кругозор, передавая знания об истории, достопримечательностях и экологии родного края;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познакомить детей с правилами поведения на природе, уточнить экологические запреты;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учить видеть красоту природы;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учить сравнивать, анализировать, устанавливать простейшие, причинно-следственные связи, делать обобщения, классифицировать по двум основаниям;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развивать умение связно и последовательно составлять рассказ по мнемосхеме, обогащать словарный запас;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развивать логическое мышление, внимание, память;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воспитывать желание беречь природу, любовь к родному краю;</w:t>
      </w:r>
    </w:p>
    <w:p w:rsidR="003424C4" w:rsidRDefault="003424C4" w:rsidP="003424C4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учить работать в команде, закреплять умение осуществлять взаимопроверку.</w:t>
      </w:r>
    </w:p>
    <w:p w:rsidR="003424C4" w:rsidRDefault="003424C4" w:rsidP="003424C4">
      <w:pPr>
        <w:pStyle w:val="a4"/>
        <w:spacing w:before="120" w:beforeAutospacing="0" w:after="0" w:afterAutospacing="0" w:line="360" w:lineRule="auto"/>
        <w:ind w:left="1260" w:firstLine="540"/>
        <w:rPr>
          <w:b/>
          <w:sz w:val="28"/>
          <w:szCs w:val="28"/>
        </w:rPr>
      </w:pPr>
    </w:p>
    <w:p w:rsidR="003424C4" w:rsidRDefault="003424C4" w:rsidP="003424C4">
      <w:pPr>
        <w:pStyle w:val="a4"/>
        <w:spacing w:before="120" w:beforeAutospacing="0" w:after="0" w:afterAutospacing="0" w:line="360" w:lineRule="auto"/>
        <w:ind w:left="1260" w:firstLine="540"/>
        <w:rPr>
          <w:b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Формы и методы работы: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занятия;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продуктивная деятельность – экспериментирование, рисование, лепка, аппликация, опыты, ручной труд;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чтение художественной литературы;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театрализованная деятельность и праздники;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наблюдения в уголке природы и на прогулке;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организация труда в уголке природы, на участке, на огороде;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игры;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разные формы бесед;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работа с календарем природы, дневником наблюдения, журналом опытов;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подбор стихов, загадок, пословиц, поговорок;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взаимодействие с семьей;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рассматривание репродукций картин, иллюстраций, фотографий, альбомов;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тематические выставки. </w:t>
      </w: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Направление работы: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развитие речи;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развитие логического мышления;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развитие коммуникативных качеств у детей;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обобщение представлений о природе;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пробуждение воображения и фантазии;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пробуждение интереса к природе, к культуре малой Родины.</w:t>
      </w:r>
    </w:p>
    <w:p w:rsidR="003424C4" w:rsidRDefault="003424C4" w:rsidP="003424C4">
      <w:pPr>
        <w:spacing w:line="360" w:lineRule="auto"/>
        <w:jc w:val="both"/>
        <w:outlineLvl w:val="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Целевая аудитория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старшая группа, дошкольники. </w:t>
      </w:r>
    </w:p>
    <w:p w:rsidR="003424C4" w:rsidRDefault="003424C4" w:rsidP="003424C4">
      <w:pPr>
        <w:spacing w:line="360" w:lineRule="auto"/>
        <w:jc w:val="both"/>
        <w:outlineLvl w:val="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Период выполнения проекта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долгосрочный. </w:t>
      </w:r>
    </w:p>
    <w:p w:rsidR="003424C4" w:rsidRDefault="003424C4" w:rsidP="003424C4">
      <w:pPr>
        <w:spacing w:line="360" w:lineRule="auto"/>
        <w:jc w:val="both"/>
        <w:outlineLvl w:val="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Прогнозируемый результат: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создание необходимых условий для организации деятельности ДОУ по экологическому воспитанию;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становление готовности детей самостоятельно решать задачи экологического значения в разных ситуациях;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диагностика, где дети покажут свои знания;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умение выражать собственное мнение, анализировать, живо реагировать на происходящее, оказывать посильную помощь;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освоение знаний об экологии и культуре  родного края;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расширение знаний детей с правилами поведения на природе;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формирование на основе духовного, экологического, нравственного и личного отношения к действительности. </w:t>
      </w: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outlineLvl w:val="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Планирование проекта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Содержание работы над проектом по этапам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(Содержание деятельности. Участники.) </w:t>
      </w: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i/>
          <w:iCs/>
          <w:sz w:val="28"/>
          <w:szCs w:val="28"/>
        </w:rPr>
        <w:t>1-й этап – подготовительный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Составление плана по реализации проекта. Воспитатель.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Создание и оформление экологической тропы. Воспитатель, дети.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Подобрать и оформить картотеку наблюдений на прогулке, папки «</w:t>
      </w:r>
      <w:proofErr w:type="spellStart"/>
      <w:r>
        <w:rPr>
          <w:sz w:val="28"/>
          <w:szCs w:val="28"/>
        </w:rPr>
        <w:t>Ютазинский</w:t>
      </w:r>
      <w:proofErr w:type="spellEnd"/>
      <w:r>
        <w:rPr>
          <w:sz w:val="28"/>
          <w:szCs w:val="28"/>
        </w:rPr>
        <w:t xml:space="preserve"> район», «Животный и растительный мир </w:t>
      </w:r>
      <w:proofErr w:type="spellStart"/>
      <w:r>
        <w:rPr>
          <w:sz w:val="28"/>
          <w:szCs w:val="28"/>
        </w:rPr>
        <w:t>Ютазинского</w:t>
      </w:r>
      <w:proofErr w:type="spellEnd"/>
      <w:r>
        <w:rPr>
          <w:sz w:val="28"/>
          <w:szCs w:val="28"/>
        </w:rPr>
        <w:t xml:space="preserve"> района», «Полевые культуры </w:t>
      </w:r>
      <w:proofErr w:type="spellStart"/>
      <w:r>
        <w:rPr>
          <w:sz w:val="28"/>
          <w:szCs w:val="28"/>
        </w:rPr>
        <w:t>Ютазинского</w:t>
      </w:r>
      <w:proofErr w:type="spellEnd"/>
      <w:r>
        <w:rPr>
          <w:sz w:val="28"/>
          <w:szCs w:val="28"/>
        </w:rPr>
        <w:t xml:space="preserve"> района», «Ремесленники родного края», «Деревня моя Малые Уруссу», «Как приходит хлеб на стол?»,  фольклорный материал «Явления природы», «Экологические стихии». Воспитатель, родители.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Подобрать запрещающие знаки в обращении с природой, схемы в помощь детям для рассказывания.  Воспитатель.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Оформить папки  «Правила поведения в природе», «Лекарственные травы», «Наши комнатные растения», «Красная книга», «Экологические игры».  Воспитатель, родители.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7. Родительское собрание «Воспитание детей через природу». Воспитатель, родители.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Трудовая деятельность: полив цветника и огорода, уборка урожая,  уборка территорий детского сада, сбор и засушка семян, листьев, цветков, соцветий, трав, корешков для оформления гербария и поделок. Воспитатель, родители, дети.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Подобрать художественную литературу для чтения, </w:t>
      </w:r>
      <w:proofErr w:type="spellStart"/>
      <w:r>
        <w:rPr>
          <w:sz w:val="28"/>
          <w:szCs w:val="28"/>
        </w:rPr>
        <w:t>пересказывания</w:t>
      </w:r>
      <w:proofErr w:type="spellEnd"/>
      <w:r>
        <w:rPr>
          <w:sz w:val="28"/>
          <w:szCs w:val="28"/>
        </w:rPr>
        <w:t xml:space="preserve">, заучивания, картины. Воспитатель.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Провести 1-й этап диагностики. Воспитатель.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i/>
          <w:iCs/>
          <w:sz w:val="28"/>
          <w:szCs w:val="28"/>
        </w:rPr>
        <w:t>2-й этап – деятельный</w:t>
      </w: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Беседы: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 «Унылая пора! Очей очарованья» - закреплять представление детей о золотом периоде осени. Воспитатель, дети.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«Речка, реченька, река» - формирование понятия о возникновении реки, ее истоках. Воспитатель, дети. </w:t>
      </w:r>
    </w:p>
    <w:p w:rsidR="003424C4" w:rsidRDefault="003424C4" w:rsidP="003424C4">
      <w:pPr>
        <w:spacing w:line="360" w:lineRule="auto"/>
        <w:rPr>
          <w:rFonts w:cs="Calibri"/>
          <w:color w:val="000000"/>
        </w:rPr>
      </w:pPr>
      <w:r>
        <w:rPr>
          <w:sz w:val="28"/>
          <w:szCs w:val="28"/>
        </w:rPr>
        <w:t xml:space="preserve">3. «Растение как живое существо» - сформировать у детей представление о приспособленности растений к среде обитания, к сезонам года. Воспитатель, дети. </w:t>
      </w:r>
      <w:r>
        <w:rPr>
          <w:rFonts w:cs="Calibri"/>
          <w:color w:val="000000"/>
        </w:rPr>
        <w:t xml:space="preserve">                 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 «Беседа о снеге» - установить зависимость состояния снега от температуры воздуха. Воспитатель, дети.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«Правила поведения в лесу» - напомнить учащимся о правилах поведения в природе, о взаимосвязи человека с природой. Воспитатель, дети.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6. «Деревья весной» - закреплять знания об изменениях в природе. Воспитатель, дети.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Непосредственно образовательная деятельность: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1.«Наша земля» - формировать первоначальные представления о творении мира, познакомить с историей появления глобуса. Воспитатель, дети.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2.«Свойства воздуха» - закрепить представление детей о роли воздуха через опыты. Воспитатель, дети.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3.«Осенний лес» - обобщать знания детей об осени. Воспитатель, дети.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4.«Волшебница вода» - продолжать знакомить детей со свойствами воды. Воспитатель, дети.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5. «</w:t>
      </w:r>
      <w:r>
        <w:rPr>
          <w:sz w:val="28"/>
          <w:szCs w:val="28"/>
          <w:lang w:val="tt-RU"/>
        </w:rPr>
        <w:t>Знакомство с насекомыми. Мурав</w:t>
      </w:r>
      <w:r>
        <w:rPr>
          <w:sz w:val="28"/>
          <w:szCs w:val="28"/>
        </w:rPr>
        <w:t>ь</w:t>
      </w:r>
      <w:r>
        <w:rPr>
          <w:sz w:val="28"/>
          <w:szCs w:val="28"/>
          <w:lang w:val="tt-RU"/>
        </w:rPr>
        <w:t xml:space="preserve">и” - углублять знания детей о муравьях и их образе жизни. </w:t>
      </w:r>
      <w:r>
        <w:rPr>
          <w:sz w:val="28"/>
          <w:szCs w:val="28"/>
        </w:rPr>
        <w:t>Воспитатель, дети.</w:t>
      </w:r>
    </w:p>
    <w:p w:rsidR="003424C4" w:rsidRDefault="003424C4" w:rsidP="003424C4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6.«Покормите птиц зимой». «Изготовление скворечников» - формировать у детей обобщенное представление о  птицах. Воспитатель, дети, родители. </w:t>
      </w:r>
    </w:p>
    <w:p w:rsidR="003424C4" w:rsidRDefault="003424C4" w:rsidP="003424C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7.«Зима полна серебра» - обобщать представление детей о зиме, характерных признаках зимних месяцев. Воспитатель, дети.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8.«Что необходимо для роста растений?» - развивать интерес к жизни растений. Воспитатель, дети, родители.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 xml:space="preserve"> 9. Исследовательский проект “Выращивание огурцов на подоконнике”. Воспитатель, дети.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10. Проект “Выращивание лука на подоконнике” -  сформировать представления об использовании лука человеком в разных сферах жизнедеятельности. Воспитатель, дети.</w:t>
      </w:r>
    </w:p>
    <w:p w:rsidR="003424C4" w:rsidRDefault="003424C4" w:rsidP="003424C4">
      <w:pPr>
        <w:spacing w:line="360" w:lineRule="auto"/>
        <w:jc w:val="both"/>
        <w:rPr>
          <w:noProof/>
          <w:sz w:val="28"/>
        </w:rPr>
      </w:pPr>
      <w:r>
        <w:rPr>
          <w:noProof/>
          <w:sz w:val="28"/>
        </w:rPr>
        <w:t>11. Проект: «Как приходит хлеб на стол?» - познакомить с профессией хлеборова, дать понятие, каким трудным путем приходит хлеб на стол. Воспитатель, дети.</w:t>
      </w:r>
    </w:p>
    <w:p w:rsidR="003424C4" w:rsidRDefault="003424C4" w:rsidP="003424C4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noProof/>
        </w:rPr>
        <w:t xml:space="preserve">   </w:t>
      </w: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u w:val="single"/>
          <w:lang w:val="tt-RU"/>
        </w:rPr>
        <w:t>Экскурсии и целевые прогулки при ознакомлении детей с природой родного края: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Все экскурсии объединены общей целью: знакомить детей с природой родного края и формировать экологически - осознанное отношение к природе.</w:t>
      </w:r>
    </w:p>
    <w:p w:rsidR="003424C4" w:rsidRDefault="003424C4" w:rsidP="003424C4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noProof/>
          <w:lang w:val="tt-RU"/>
        </w:rPr>
        <w:t xml:space="preserve"> </w:t>
      </w:r>
      <w:r>
        <w:rPr>
          <w:sz w:val="28"/>
          <w:szCs w:val="28"/>
          <w:lang w:val="tt-RU"/>
        </w:rPr>
        <w:t xml:space="preserve">        </w:t>
      </w:r>
    </w:p>
    <w:p w:rsidR="003424C4" w:rsidRDefault="003424C4" w:rsidP="003424C4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Целевые прогулки и экскурсии при ознакомлении детей с природой родного края, оказывают положительное влияние на развитие и воспитание детей. В непосредственном общении с природой (и в этом, прежде всего, ценность целевых прогулок) дети узнают о характерном для нашего района растительном и животном мире, взаимоотношениях человека и природы, познают себя как часть природной и социальной среды. </w:t>
      </w: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Творческие работы: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Рисование-печатание с картошкой «Цветы на поляне» - развитие творческих способностей. Воспитатель, дети.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2.Рисование вместе с родителями  с пальчиком «Осеннее дерево», аппликация из пластилина «Осеннее дерево». - Продолжать учить рисовать пальчиками – окунать в краску кончик пальцев и ставить отпечатки на листе бумаги. Вызывать интерес к созданию композиции «Осеннее дерево».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Воспитывать интерес к красивым, ярким явлениям природы, аккуратность, желание доводить дело до конца. Воспитатель, дети, родители.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 Аппликация из ваты «Лебедь» - научить детей методам и приёмам создания объёмной аппликации из ваты. Воспитатель, дети.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Коллективная работа. Аппликация из бумаги «Лес». Воспитатель, дети. </w:t>
      </w:r>
    </w:p>
    <w:p w:rsidR="003424C4" w:rsidRDefault="003424C4" w:rsidP="003424C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5. Рисование на тему: «Золотая осень». Воспитатель, дети.</w:t>
      </w:r>
    </w:p>
    <w:p w:rsidR="003424C4" w:rsidRDefault="003424C4" w:rsidP="003424C4">
      <w:pPr>
        <w:spacing w:line="360" w:lineRule="auto"/>
        <w:rPr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Трудовая деятельность</w:t>
      </w:r>
      <w:r>
        <w:rPr>
          <w:sz w:val="28"/>
          <w:szCs w:val="28"/>
        </w:rPr>
        <w:t xml:space="preserve"> -  формирует трудовые навыки, воспитывает привычку к трудовому усилию, ответственность, заботливость, бережливость, трудолюбие, готовность участвовать в труде, не избегая неприятной работы, формирует положительные взаимоотношения между детьми.</w:t>
      </w:r>
    </w:p>
    <w:p w:rsidR="003424C4" w:rsidRDefault="003424C4" w:rsidP="003424C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>
        <w:t xml:space="preserve"> </w:t>
      </w:r>
      <w:r>
        <w:rPr>
          <w:sz w:val="28"/>
          <w:szCs w:val="28"/>
        </w:rPr>
        <w:t>Полив цветника и огорода.</w:t>
      </w:r>
    </w:p>
    <w:p w:rsidR="003424C4" w:rsidRDefault="003424C4" w:rsidP="003424C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2.Сбор урожая.</w:t>
      </w:r>
    </w:p>
    <w:p w:rsidR="003424C4" w:rsidRDefault="003424C4" w:rsidP="003424C4">
      <w:pPr>
        <w:spacing w:line="360" w:lineRule="auto"/>
        <w:rPr>
          <w:noProof/>
          <w:sz w:val="28"/>
        </w:rPr>
      </w:pPr>
      <w:r>
        <w:rPr>
          <w:noProof/>
          <w:sz w:val="28"/>
        </w:rPr>
        <w:t>3. Уборка  территорий детского сада от снега, опавших листьев.</w:t>
      </w:r>
    </w:p>
    <w:p w:rsidR="003424C4" w:rsidRDefault="003424C4" w:rsidP="003424C4">
      <w:pPr>
        <w:spacing w:line="360" w:lineRule="auto"/>
        <w:rPr>
          <w:noProof/>
          <w:sz w:val="28"/>
        </w:rPr>
      </w:pP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Развлечение: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«Любите природу! » - экологическая сказка – учить детей наблюдать за природой и беречь ее. Воспитатель, дети.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2. «С</w:t>
      </w:r>
      <w:r>
        <w:rPr>
          <w:sz w:val="28"/>
          <w:szCs w:val="28"/>
          <w:lang w:val="tt-RU"/>
        </w:rPr>
        <w:t>өмбелә бәйрәме</w:t>
      </w:r>
      <w:r>
        <w:rPr>
          <w:sz w:val="28"/>
          <w:szCs w:val="28"/>
        </w:rPr>
        <w:t xml:space="preserve">» - формировать представления детей об осенних явлениях природы. Воспитатель, дети,  </w:t>
      </w:r>
      <w:r>
        <w:rPr>
          <w:sz w:val="28"/>
          <w:szCs w:val="28"/>
          <w:lang w:val="tt-RU"/>
        </w:rPr>
        <w:t>родители.</w:t>
      </w:r>
    </w:p>
    <w:p w:rsidR="003424C4" w:rsidRDefault="003424C4" w:rsidP="003424C4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</w:rPr>
        <w:t>3. «Знаешь ли ты лес? » – расширять знания о природе. Воспитатель, дети.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 «Давайте сохраним природу» - формировать бережное отношение к природе и культуре малой Родины. Воспитатель, дети, родители.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Работа с родителями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1. Оформление родительских уголков по сезонам и месяцам (папки-передвижки, </w:t>
      </w:r>
      <w:proofErr w:type="spellStart"/>
      <w:r>
        <w:rPr>
          <w:sz w:val="28"/>
          <w:szCs w:val="28"/>
        </w:rPr>
        <w:t>лепбуки</w:t>
      </w:r>
      <w:proofErr w:type="spellEnd"/>
      <w:r>
        <w:rPr>
          <w:sz w:val="28"/>
          <w:szCs w:val="28"/>
        </w:rPr>
        <w:t xml:space="preserve">). Воспитатель, родители.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  <w:lang w:val="tt-RU"/>
        </w:rPr>
      </w:pPr>
    </w:p>
    <w:p w:rsidR="003424C4" w:rsidRDefault="003424C4" w:rsidP="003424C4">
      <w:pPr>
        <w:spacing w:line="360" w:lineRule="auto"/>
        <w:rPr>
          <w:sz w:val="28"/>
          <w:szCs w:val="28"/>
          <w:lang w:val="tt-RU"/>
        </w:rPr>
      </w:pP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 Оформление родительского уголка на экологическую тему: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 «Экология и я».</w:t>
      </w:r>
    </w:p>
    <w:p w:rsidR="003424C4" w:rsidRDefault="003424C4" w:rsidP="003424C4">
      <w:pPr>
        <w:spacing w:line="360" w:lineRule="auto"/>
        <w:jc w:val="center"/>
        <w:rPr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Воспитатель, родители.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Родительские собрания: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«Развитие любознательности средствами природы».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«Экологическое воспитание в семье».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Воспитатель, родители.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i/>
          <w:iCs/>
          <w:sz w:val="28"/>
          <w:szCs w:val="28"/>
        </w:rPr>
        <w:t>3-й этап – заключительный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Заключительный этап диагностики. Воспитатель, дети.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</w:p>
    <w:p w:rsidR="003424C4" w:rsidRDefault="003424C4" w:rsidP="003424C4">
      <w:pPr>
        <w:spacing w:line="360" w:lineRule="auto"/>
        <w:outlineLvl w:val="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 При реализации данного проекта получены следующие выводы: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Ожидаемые результаты подтвердились: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У детей: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Сформировались глубокие знания о том, что исключение из природной цепи одного живого или неживого элемента может привести к исчезновению видов.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Сформировались начальные природоведческие, природоохранительные знания, умения сопереживать бедам (через восприятие отрицательной человеческой деятельности) 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Сформировались первоначальные навыки экологически грамотного и безопасного поведения в природе и в быту.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Познакомились с запрещающими и разрешающими экологическими знаками.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Расширились перспективы развития поисково-познавательной деятельности детей.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Повысилось ответственное отношение детей к окружающей среде и к своему здоровью.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7. Дети научились грамотно защищать природу и бороться за ее сохранение, через практическую общественную деятельность.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У детей появился ярко выраженный интерес к объектам и явлениям природы. Научились различать живую природу (растения, животные, грибы, человека) и неживую природу (воздух, почву, воду). Ребята узнали особенности природы родного края.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У ребят сформировалось стремление к исследованию объектов природы, они научились делать выводы, устанавливать причинно-следственные связи.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Дети уверенно отличают и называют характерные признаки разных времен года. Могут объяснить причины смены времени года.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Узнали значение воды в жизни всех живых объектов природы и ее свойства.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Узнали значение воздуха в жизни живых объектов природы.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 Исследуют землю, разновидности почвы, их свойства и значение.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 Узнали много интересного о жизни растений (деревьев, кустарников, трав, растений лесов, лугов, полей и сада, комнатных растений, исследуют опытным путем условия, необходимые для роста растений; учатся правильно ухаживать за растениями в уголке природы, в цветнике детского сада.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 Дети закрепили представления о животных: условия жизни домашних и диких животных и их детенышей, зимующих и перелетных птиц, о насекомых. У ребят сформировались представления о том, что нельзя делить объекты природы на полезных и вредных, и тем более, руководствоваться этим в своих поступках по отношению к ним.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16. Сформированы навыки ухода за растениями в уголке природы.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17. Научились вести наблюдения за объектами живой и неживой природы, объяснять связи и цепочки в природе, выполнять Законы общего дома природы: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все живые организмы имеют равное право на жизнь;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 природе все взаимосвязано;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в природе ничто никуда не исчезает, а переходит из одного состояния в другое.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18. Многие дети научились проводить простые и сложные опыты, исследовать объекты природы, с пользой для себя занимаются поисковой деятельностью.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19. Ребята гуманно обращаются со всеми объектами природы и соблюдают правила безопасности на природе по отношению к себе. Природа тоже таит в себе опасность для жизни людей.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20. К экологическому проекту были привлечены родители. Экологическое просвещение родителей дает больший плюс в экологическом воспитании детей детского сада.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У родителей: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повысился уровень экологического сознания;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сформировались знания и умения целостного подхода к оздоровлению детей средствами природы. </w:t>
      </w: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t xml:space="preserve"> </w:t>
      </w: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i/>
          <w:iCs/>
          <w:sz w:val="28"/>
          <w:szCs w:val="28"/>
          <w:u w:val="single"/>
        </w:rPr>
      </w:pP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Приложение 1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Методические рекомендации для 1-го этапа работы с детьми</w:t>
      </w: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Стихи: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Р. </w:t>
      </w:r>
      <w:proofErr w:type="spellStart"/>
      <w:r>
        <w:rPr>
          <w:sz w:val="28"/>
          <w:szCs w:val="28"/>
        </w:rPr>
        <w:t>Миңнуллин</w:t>
      </w:r>
      <w:proofErr w:type="spellEnd"/>
      <w:r>
        <w:rPr>
          <w:sz w:val="28"/>
          <w:szCs w:val="28"/>
        </w:rPr>
        <w:t xml:space="preserve"> «Ак кыш» («Белый снег»)</w:t>
      </w:r>
    </w:p>
    <w:p w:rsidR="003424C4" w:rsidRDefault="003424C4" w:rsidP="003424C4">
      <w:pPr>
        <w:spacing w:line="360" w:lineRule="auto"/>
        <w:jc w:val="both"/>
      </w:pPr>
      <w:proofErr w:type="spellStart"/>
      <w:r>
        <w:rPr>
          <w:sz w:val="28"/>
          <w:szCs w:val="28"/>
        </w:rPr>
        <w:t>Гыйффат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туташ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Табигать</w:t>
      </w:r>
      <w:proofErr w:type="spellEnd"/>
      <w:r>
        <w:rPr>
          <w:sz w:val="28"/>
          <w:szCs w:val="28"/>
        </w:rPr>
        <w:t>» («Природа»)</w:t>
      </w:r>
      <w:r>
        <w:t xml:space="preserve">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Н. Гайсин «К</w:t>
      </w:r>
      <w:r>
        <w:rPr>
          <w:sz w:val="28"/>
          <w:szCs w:val="28"/>
          <w:lang w:val="tt-RU"/>
        </w:rPr>
        <w:t>үгәрчен” (Голу</w:t>
      </w:r>
      <w:proofErr w:type="spellStart"/>
      <w:r>
        <w:rPr>
          <w:sz w:val="28"/>
          <w:szCs w:val="28"/>
        </w:rPr>
        <w:t>бь</w:t>
      </w:r>
      <w:proofErr w:type="spellEnd"/>
      <w:r>
        <w:rPr>
          <w:sz w:val="28"/>
          <w:szCs w:val="28"/>
        </w:rPr>
        <w:t>»)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Л. </w:t>
      </w:r>
      <w:proofErr w:type="spellStart"/>
      <w:r>
        <w:rPr>
          <w:sz w:val="28"/>
          <w:szCs w:val="28"/>
        </w:rPr>
        <w:t>Лерон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Сыерчыклар</w:t>
      </w:r>
      <w:proofErr w:type="spellEnd"/>
      <w:r>
        <w:rPr>
          <w:sz w:val="28"/>
          <w:szCs w:val="28"/>
        </w:rPr>
        <w:t>» («Скворцы»)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Г.Тукай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Кошларга</w:t>
      </w:r>
      <w:proofErr w:type="spellEnd"/>
      <w:r>
        <w:rPr>
          <w:sz w:val="28"/>
          <w:szCs w:val="28"/>
        </w:rPr>
        <w:t>» («Птицам»)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В. </w:t>
      </w:r>
      <w:proofErr w:type="spellStart"/>
      <w:r>
        <w:rPr>
          <w:sz w:val="28"/>
          <w:szCs w:val="28"/>
        </w:rPr>
        <w:t>Ахунҗанов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Буяулары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булмагандыр</w:t>
      </w:r>
      <w:proofErr w:type="spellEnd"/>
      <w:r>
        <w:rPr>
          <w:sz w:val="28"/>
          <w:szCs w:val="28"/>
        </w:rPr>
        <w:t>»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Р. М</w:t>
      </w:r>
      <w:r>
        <w:rPr>
          <w:sz w:val="28"/>
          <w:szCs w:val="28"/>
          <w:lang w:val="tt-RU"/>
        </w:rPr>
        <w:t xml:space="preserve">әннан </w:t>
      </w:r>
      <w:r>
        <w:rPr>
          <w:sz w:val="28"/>
          <w:szCs w:val="28"/>
        </w:rPr>
        <w:t>«Н</w:t>
      </w:r>
      <w:r>
        <w:rPr>
          <w:sz w:val="28"/>
          <w:szCs w:val="28"/>
          <w:lang w:val="tt-RU"/>
        </w:rPr>
        <w:t>әрсә ул җил?</w:t>
      </w:r>
      <w:r>
        <w:rPr>
          <w:sz w:val="28"/>
          <w:szCs w:val="28"/>
        </w:rPr>
        <w:t>»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В. </w:t>
      </w:r>
      <w:proofErr w:type="spellStart"/>
      <w:r>
        <w:rPr>
          <w:sz w:val="28"/>
          <w:szCs w:val="28"/>
        </w:rPr>
        <w:t>Ахунҗанов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Чыпчык</w:t>
      </w:r>
      <w:proofErr w:type="spellEnd"/>
      <w:r>
        <w:rPr>
          <w:sz w:val="28"/>
          <w:szCs w:val="28"/>
        </w:rPr>
        <w:t>» («Воробей»)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С. </w:t>
      </w:r>
      <w:proofErr w:type="spellStart"/>
      <w:r>
        <w:rPr>
          <w:sz w:val="28"/>
          <w:szCs w:val="28"/>
        </w:rPr>
        <w:t>Сүнчәләй</w:t>
      </w:r>
      <w:proofErr w:type="spellEnd"/>
      <w:r>
        <w:rPr>
          <w:sz w:val="28"/>
          <w:szCs w:val="28"/>
        </w:rPr>
        <w:t xml:space="preserve"> «</w:t>
      </w:r>
      <w:r>
        <w:rPr>
          <w:sz w:val="28"/>
          <w:szCs w:val="28"/>
          <w:lang w:val="tt-RU"/>
        </w:rPr>
        <w:t>Күңелсез көз</w:t>
      </w:r>
      <w:r>
        <w:rPr>
          <w:sz w:val="28"/>
          <w:szCs w:val="28"/>
        </w:rPr>
        <w:t>» («Грустная осень»)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Н. </w:t>
      </w:r>
      <w:proofErr w:type="spellStart"/>
      <w:r>
        <w:rPr>
          <w:sz w:val="28"/>
          <w:szCs w:val="28"/>
        </w:rPr>
        <w:t>Думави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Беренче</w:t>
      </w:r>
      <w:proofErr w:type="spellEnd"/>
      <w:r>
        <w:rPr>
          <w:sz w:val="28"/>
          <w:szCs w:val="28"/>
        </w:rPr>
        <w:t xml:space="preserve"> кар» («Первый снег»)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Г. </w:t>
      </w:r>
      <w:proofErr w:type="spellStart"/>
      <w:r>
        <w:rPr>
          <w:sz w:val="28"/>
          <w:szCs w:val="28"/>
        </w:rPr>
        <w:t>Латыйп</w:t>
      </w:r>
      <w:proofErr w:type="spellEnd"/>
      <w:r>
        <w:rPr>
          <w:sz w:val="28"/>
          <w:szCs w:val="28"/>
        </w:rPr>
        <w:t xml:space="preserve"> «Кыш </w:t>
      </w:r>
      <w:proofErr w:type="spellStart"/>
      <w:r>
        <w:rPr>
          <w:sz w:val="28"/>
          <w:szCs w:val="28"/>
        </w:rPr>
        <w:t>килде</w:t>
      </w:r>
      <w:proofErr w:type="spellEnd"/>
      <w:r>
        <w:rPr>
          <w:sz w:val="28"/>
          <w:szCs w:val="28"/>
        </w:rPr>
        <w:t>» («Зима пришла»)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М. </w:t>
      </w:r>
      <w:proofErr w:type="spellStart"/>
      <w:r>
        <w:rPr>
          <w:sz w:val="28"/>
          <w:szCs w:val="28"/>
        </w:rPr>
        <w:t>Мазунов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Яз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</w:t>
      </w:r>
      <w:proofErr w:type="spellEnd"/>
      <w:r>
        <w:rPr>
          <w:sz w:val="28"/>
          <w:szCs w:val="28"/>
          <w:lang w:val="tt-RU"/>
        </w:rPr>
        <w:t>лә</w:t>
      </w:r>
      <w:r>
        <w:rPr>
          <w:sz w:val="28"/>
          <w:szCs w:val="28"/>
        </w:rPr>
        <w:t>» («Весна идет»)</w:t>
      </w: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Рассказы: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Р. </w:t>
      </w:r>
      <w:proofErr w:type="spellStart"/>
      <w:r>
        <w:rPr>
          <w:sz w:val="28"/>
          <w:szCs w:val="28"/>
        </w:rPr>
        <w:t>Фәйзуллин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Табигать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кочагында</w:t>
      </w:r>
      <w:proofErr w:type="spellEnd"/>
      <w:r>
        <w:rPr>
          <w:sz w:val="28"/>
          <w:szCs w:val="28"/>
        </w:rPr>
        <w:t>» («На природе»)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Г. </w:t>
      </w:r>
      <w:proofErr w:type="spellStart"/>
      <w:r>
        <w:rPr>
          <w:sz w:val="28"/>
          <w:szCs w:val="28"/>
        </w:rPr>
        <w:t>Рәхманколый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Яз</w:t>
      </w:r>
      <w:proofErr w:type="spellEnd"/>
      <w:r>
        <w:rPr>
          <w:sz w:val="28"/>
          <w:szCs w:val="28"/>
        </w:rPr>
        <w:t>» («Весна»)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Г. </w:t>
      </w:r>
      <w:proofErr w:type="spellStart"/>
      <w:r>
        <w:rPr>
          <w:sz w:val="28"/>
          <w:szCs w:val="28"/>
        </w:rPr>
        <w:t>Шаһиев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Фасыллар</w:t>
      </w:r>
      <w:proofErr w:type="spellEnd"/>
      <w:r>
        <w:rPr>
          <w:sz w:val="28"/>
          <w:szCs w:val="28"/>
        </w:rPr>
        <w:t>» («Времена года»)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Р. </w:t>
      </w:r>
      <w:proofErr w:type="spellStart"/>
      <w:r>
        <w:rPr>
          <w:sz w:val="28"/>
          <w:szCs w:val="28"/>
        </w:rPr>
        <w:t>Төхфәтуллин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Шомырт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ниг</w:t>
      </w:r>
      <w:proofErr w:type="spellEnd"/>
      <w:r>
        <w:rPr>
          <w:sz w:val="28"/>
          <w:szCs w:val="28"/>
          <w:lang w:val="tt-RU"/>
        </w:rPr>
        <w:t>ә елый?</w:t>
      </w:r>
      <w:r>
        <w:rPr>
          <w:sz w:val="28"/>
          <w:szCs w:val="28"/>
        </w:rPr>
        <w:t>» («Почему плачет черемуха?»)</w:t>
      </w: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</w:t>
      </w: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Приложение 2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Методические рекомендации ко 2-ому этапу проекта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Уголок природы: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Экспериментирование;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Центр песка и воды;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Природа;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Комнатные растения и картотека к ним;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Оборудование для ухода за растениями;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Дневник и журнал наблюдений;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Календарь природы;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Зона коллекций (семян, ракушек, камней, гербарий) 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Природный материал (чернозём, песок, камни) 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Мини-лаборатория: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-Материалы для детского экспериментирования (стаканчики, палочки, пробирки, воронки, лупы, магниты и т. д.) 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Природный материал;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Библиотека;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Познавательная литература о природе;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Литература по уходу за животными;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Подбор картин и иллюстраций из жизни животных, растений, по сезонным изменениям;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Аудиоматериалы. </w:t>
      </w: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Уголок родного края: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Библиотека;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Альбом «</w:t>
      </w:r>
      <w:proofErr w:type="spellStart"/>
      <w:r>
        <w:rPr>
          <w:sz w:val="28"/>
          <w:szCs w:val="28"/>
        </w:rPr>
        <w:t>Туган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ягым</w:t>
      </w:r>
      <w:proofErr w:type="spellEnd"/>
      <w:r>
        <w:rPr>
          <w:sz w:val="28"/>
          <w:szCs w:val="28"/>
        </w:rPr>
        <w:t xml:space="preserve"> - Татарстан»; </w:t>
      </w: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Территория детского сада: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Игровые площадки для организации экологических праздников, экскурсий и игр;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Различные виды деревьев ( береза, дуб, рябина, черемуха)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Огород, цветник;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Различные виды цветов, кустарники, овощные культуры (свекла, картофель, горох, морковь, ягоды (черная смородина, земляника) 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Веселые пеньки;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Спортивная площадка. </w:t>
      </w:r>
    </w:p>
    <w:p w:rsidR="003424C4" w:rsidRDefault="003424C4" w:rsidP="003424C4">
      <w:pPr>
        <w:spacing w:line="360" w:lineRule="auto"/>
        <w:jc w:val="center"/>
        <w:rPr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Наблюдения: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«За сезонными изменениями»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«За муравьем»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«За цветником»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«За трудом взрослых на огороде»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«За птицами зимой»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«За состоянием природы»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«За желтыми листьями»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«За солнцем»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«За снегом и льдом»</w:t>
      </w: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Опыты: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Может ли растение дышать?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Почему цветы осенью вянут?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Что есть в почве?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Почему на песке не растут растения?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Как появляется ветер?</w:t>
      </w: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</w:rPr>
      </w:pPr>
    </w:p>
    <w:p w:rsidR="003424C4" w:rsidRDefault="003424C4" w:rsidP="003424C4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Игры: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«Домашние животные» - о пользе домашних животных, ознакомление с миром и обогащение знаний о животных, их детенышах, а также о скотном дворе; учить детей анализировать и сравнивать.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«Животные и птицы» - знакомит с птицами и животными, их внешним видом; с тем, что они едят, как «говорят».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«Собирай-ка» - знакомит детей с местом обитания животных, их внешними признаками.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«Большие и маленькие» - закрепляет названия животных и их детенышей, развивает внимание, речь, память.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«В саду, на поле, в огороде» - знакомит с овощами, ягодами, фруктами и зерновыми культурами, расширяет словарный запас, память, произвольное внимание, образное восприятие.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«Кто где живет? » - закрепляет у детей знания о местообитании животных, их внешних признаках.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10. «Где что растет? » - знакомит детей с разнообразием растительного мира, их мест произрастания, внешним видом, пользы для людей и животных.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11.«Кто в домике живет? » - уточняет классификацию предметов по определенным признакам, знакомит детей с местом обитания животных, птиц и рыб. 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12. «Времена года» - различать времена года.</w:t>
      </w: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13. «Правила поведения в лесу» - выяснить отношение человека к природе и закрепить правила поведения в природе.</w:t>
      </w: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Приложение 3</w:t>
      </w:r>
    </w:p>
    <w:p w:rsidR="003424C4" w:rsidRDefault="003424C4" w:rsidP="003424C4">
      <w:pPr>
        <w:spacing w:line="360" w:lineRule="auto"/>
        <w:outlineLvl w:val="3"/>
        <w:rPr>
          <w:bCs/>
          <w:sz w:val="28"/>
          <w:szCs w:val="28"/>
        </w:rPr>
      </w:pPr>
      <w:r>
        <w:rPr>
          <w:bCs/>
          <w:sz w:val="28"/>
          <w:szCs w:val="28"/>
        </w:rPr>
        <w:t>Конспекты занятий и праздников, развлечений.</w:t>
      </w:r>
    </w:p>
    <w:p w:rsidR="003424C4" w:rsidRDefault="003424C4" w:rsidP="003424C4">
      <w:pPr>
        <w:spacing w:line="360" w:lineRule="auto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Экологический праздник на тему</w:t>
      </w:r>
    </w:p>
    <w:p w:rsidR="003424C4" w:rsidRDefault="003424C4" w:rsidP="003424C4">
      <w:pPr>
        <w:spacing w:line="360" w:lineRule="auto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«Экскурсия в волшебный лес» в старшей группе</w:t>
      </w:r>
    </w:p>
    <w:p w:rsidR="003424C4" w:rsidRDefault="003424C4" w:rsidP="003424C4">
      <w:pPr>
        <w:spacing w:line="360" w:lineRule="auto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Программное содержание.</w:t>
      </w:r>
    </w:p>
    <w:p w:rsidR="003424C4" w:rsidRDefault="003424C4" w:rsidP="003424C4">
      <w:pPr>
        <w:tabs>
          <w:tab w:val="left" w:pos="0"/>
        </w:tabs>
        <w:spacing w:line="360" w:lineRule="auto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- Продолжать учить различать и называть растения. </w:t>
      </w:r>
    </w:p>
    <w:p w:rsidR="003424C4" w:rsidRDefault="003424C4" w:rsidP="003424C4">
      <w:pPr>
        <w:tabs>
          <w:tab w:val="left" w:pos="0"/>
        </w:tabs>
        <w:spacing w:line="360" w:lineRule="auto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- Воспитывать любовь и бережное отношение к природе родного края. </w:t>
      </w:r>
    </w:p>
    <w:p w:rsidR="003424C4" w:rsidRDefault="003424C4" w:rsidP="003424C4">
      <w:pPr>
        <w:tabs>
          <w:tab w:val="left" w:pos="0"/>
        </w:tabs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 Формировать навыки поведения в природе.</w:t>
      </w:r>
    </w:p>
    <w:p w:rsidR="003424C4" w:rsidRDefault="003424C4" w:rsidP="003424C4">
      <w:pPr>
        <w:spacing w:line="360" w:lineRule="auto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Ход экскурсии: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Дети по тропинке заходят в лес.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</w:t>
      </w:r>
      <w:r>
        <w:rPr>
          <w:rFonts w:eastAsia="Calibri"/>
          <w:sz w:val="28"/>
          <w:szCs w:val="28"/>
          <w:lang w:eastAsia="en-US"/>
        </w:rPr>
        <w:t>. Ребята, куда это нас провела тропинка? ( ответы детей)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Да, мы пришли в лес. Давайте поздороваемся с лесом.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-Здравствуй, лес!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Воспитатель читает стихотворение </w:t>
      </w:r>
      <w:proofErr w:type="spellStart"/>
      <w:r>
        <w:rPr>
          <w:rFonts w:eastAsia="Calibri"/>
          <w:sz w:val="28"/>
          <w:szCs w:val="28"/>
          <w:lang w:eastAsia="en-US"/>
        </w:rPr>
        <w:t>С.Погореловского</w:t>
      </w:r>
      <w:proofErr w:type="spellEnd"/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Здравствуй лес,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Дремучий лес,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Полный сказок и чудес!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Что в глуши твоей таится?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Все открой, не утаи: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Ты же видишь, мы свои!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</w:t>
      </w:r>
      <w:r>
        <w:rPr>
          <w:rFonts w:eastAsia="Calibri"/>
          <w:sz w:val="28"/>
          <w:szCs w:val="28"/>
          <w:lang w:eastAsia="en-US"/>
        </w:rPr>
        <w:t>. Ребята, посмотрите, из леса к нам кто-то идет…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Кто же это? Ребята, а вы узнали, кто это? (Ответы детей)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sz w:val="28"/>
          <w:szCs w:val="28"/>
          <w:lang w:eastAsia="en-US"/>
        </w:rPr>
        <w:t>Лесовичок</w:t>
      </w:r>
      <w:proofErr w:type="spellEnd"/>
      <w:r>
        <w:rPr>
          <w:rFonts w:eastAsia="Calibri"/>
          <w:b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 xml:space="preserve"> Кто же это ко мне пожаловал в гости?  Неужели ребята пришли? Давно ко мне никто не приходил,  все один, да один.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Ребята, а вы любите цветы? Деревья? Лес? Шелест листьев? Журчание ручейков? (Ответы детей)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Ну что же, я вижу, как вы любите природу. Добро пожаловать в мой лес. Послушайте,  как шумит лес, полюбуйтесь его красотой. Назовите мне пожалуйста, какие деревья растут в лесу?  (Ответы детей: дуб, береза, клен, ель, сосна и др.) 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sz w:val="28"/>
          <w:szCs w:val="28"/>
          <w:lang w:eastAsia="en-US"/>
        </w:rPr>
        <w:lastRenderedPageBreak/>
        <w:t>Лесовичок</w:t>
      </w:r>
      <w:proofErr w:type="spellEnd"/>
      <w:r>
        <w:rPr>
          <w:rFonts w:eastAsia="Calibri"/>
          <w:b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 xml:space="preserve"> Да, много разных деревьев в лесу, вы правильно назвали их, а как их различить? (Ответы детей: у березы ствол белый, у осины ствол - серо-зеленый, и </w:t>
      </w:r>
      <w:proofErr w:type="spellStart"/>
      <w:r>
        <w:rPr>
          <w:rFonts w:eastAsia="Calibri"/>
          <w:sz w:val="28"/>
          <w:szCs w:val="28"/>
          <w:lang w:eastAsia="en-US"/>
        </w:rPr>
        <w:t>тд</w:t>
      </w:r>
      <w:proofErr w:type="spellEnd"/>
      <w:r>
        <w:rPr>
          <w:rFonts w:eastAsia="Calibri"/>
          <w:sz w:val="28"/>
          <w:szCs w:val="28"/>
          <w:lang w:eastAsia="en-US"/>
        </w:rPr>
        <w:t>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sz w:val="28"/>
          <w:szCs w:val="28"/>
          <w:lang w:eastAsia="en-US"/>
        </w:rPr>
        <w:t>Лесовичок</w:t>
      </w:r>
      <w:proofErr w:type="spellEnd"/>
      <w:r>
        <w:rPr>
          <w:rFonts w:eastAsia="Calibri"/>
          <w:sz w:val="28"/>
          <w:szCs w:val="28"/>
          <w:lang w:eastAsia="en-US"/>
        </w:rPr>
        <w:t>. А теперь скажите мне, какое дерево наряжают 1 раз в год?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(Ответы детей).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sz w:val="28"/>
          <w:szCs w:val="28"/>
          <w:lang w:eastAsia="en-US"/>
        </w:rPr>
        <w:t>Лесовичок</w:t>
      </w:r>
      <w:proofErr w:type="spellEnd"/>
      <w:r>
        <w:rPr>
          <w:rFonts w:eastAsia="Calibri"/>
          <w:sz w:val="28"/>
          <w:szCs w:val="28"/>
          <w:lang w:eastAsia="en-US"/>
        </w:rPr>
        <w:t>. Русская красавица стоит на полянке в зеленой кофточке, в белом сарафане? (Ответы детей).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sz w:val="28"/>
          <w:szCs w:val="28"/>
          <w:lang w:eastAsia="en-US"/>
        </w:rPr>
        <w:t>Лесовичок</w:t>
      </w:r>
      <w:proofErr w:type="spellEnd"/>
      <w:r>
        <w:rPr>
          <w:rFonts w:eastAsia="Calibri"/>
          <w:b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 xml:space="preserve"> А знаете ли вы, какое дерево называют сладким?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</w:t>
      </w:r>
      <w:r>
        <w:rPr>
          <w:rFonts w:eastAsia="Calibri"/>
          <w:sz w:val="28"/>
          <w:szCs w:val="28"/>
          <w:lang w:eastAsia="en-US"/>
        </w:rPr>
        <w:t>. Давайте вспомним ребята- это дерево медоносное, когда цветет, то к нему слетаются пчелы. (Ответы детей).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sz w:val="28"/>
          <w:szCs w:val="28"/>
          <w:lang w:eastAsia="en-US"/>
        </w:rPr>
        <w:t>Лесовичок</w:t>
      </w:r>
      <w:proofErr w:type="spellEnd"/>
      <w:r>
        <w:rPr>
          <w:rFonts w:eastAsia="Calibri"/>
          <w:sz w:val="28"/>
          <w:szCs w:val="28"/>
          <w:lang w:eastAsia="en-US"/>
        </w:rPr>
        <w:t>.  Ай-да молодцы, ребята! А теперь давайте пойдем по тропинке на поляну. Это поляна непростая, называется она «Зеленой аптекой». Почему она так называется, вы потом мне скажете.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Воспитатель.</w:t>
      </w:r>
      <w:r>
        <w:rPr>
          <w:rFonts w:eastAsia="Calibri"/>
          <w:sz w:val="28"/>
          <w:szCs w:val="28"/>
          <w:lang w:eastAsia="en-US"/>
        </w:rPr>
        <w:t xml:space="preserve">  Посмотрите, ребята, какая зеленая поляна! Как много здесь  растет  растений! Ребята, для чего лесу нужны растения? (Ответы детей: для красоты и др.)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</w:t>
      </w:r>
      <w:r>
        <w:rPr>
          <w:rFonts w:eastAsia="Calibri"/>
          <w:sz w:val="28"/>
          <w:szCs w:val="28"/>
          <w:lang w:eastAsia="en-US"/>
        </w:rPr>
        <w:t>. Растения не только украшают лес, но и приносят большую пользу людям - лечат их. Вот например, это что за растение (показывает подорожник) (Ответы детей).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Воспитатель. </w:t>
      </w:r>
      <w:r>
        <w:rPr>
          <w:rFonts w:eastAsia="Calibri"/>
          <w:sz w:val="28"/>
          <w:szCs w:val="28"/>
          <w:lang w:eastAsia="en-US"/>
        </w:rPr>
        <w:t xml:space="preserve"> Да. Если кто-то поранит руку, надо вымыть лист подорожника и приложить его на рану. И тогда она быстро заживет.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</w:t>
      </w:r>
      <w:r>
        <w:rPr>
          <w:rFonts w:eastAsia="Calibri"/>
          <w:sz w:val="28"/>
          <w:szCs w:val="28"/>
          <w:lang w:eastAsia="en-US"/>
        </w:rPr>
        <w:t>. Правильно. А вот что это за растение (показывает чистотел).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(Ответы детей).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Воспитатель.</w:t>
      </w:r>
      <w:r>
        <w:rPr>
          <w:rFonts w:eastAsia="Calibri"/>
          <w:sz w:val="28"/>
          <w:szCs w:val="28"/>
          <w:lang w:eastAsia="en-US"/>
        </w:rPr>
        <w:t xml:space="preserve"> Да, это чистотел. Посмотрите, внутри, в стебельке, у этого растения есть желтый сок. Этот сок лечебный. Если помазать ранку этим соком, то рана быстро заживет. Но в рот брать это растение нельзя, так как сок этого растения очень горький и ядовит.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</w:t>
      </w:r>
      <w:r>
        <w:rPr>
          <w:rFonts w:eastAsia="Calibri"/>
          <w:sz w:val="28"/>
          <w:szCs w:val="28"/>
          <w:lang w:eastAsia="en-US"/>
        </w:rPr>
        <w:t>. А это  что за растение? (показывает мать-и-мачеху). (Ответы детей).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lastRenderedPageBreak/>
        <w:t>Воспитатель</w:t>
      </w:r>
      <w:r>
        <w:rPr>
          <w:rFonts w:eastAsia="Calibri"/>
          <w:sz w:val="28"/>
          <w:szCs w:val="28"/>
          <w:lang w:eastAsia="en-US"/>
        </w:rPr>
        <w:t>. А почему это растение так назвали? (Ответы детей (одна сторона у листочка-теплая-это мама, другая  сторона-холодная- это мачеха).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</w:t>
      </w:r>
      <w:r>
        <w:rPr>
          <w:rFonts w:eastAsia="Calibri"/>
          <w:sz w:val="28"/>
          <w:szCs w:val="28"/>
          <w:lang w:eastAsia="en-US"/>
        </w:rPr>
        <w:t>. Это растение тоже лекарственное. Оно лечит кашель. Это растение сушат, а потом заваривают как чай и пьют.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sz w:val="28"/>
          <w:szCs w:val="28"/>
          <w:lang w:eastAsia="en-US"/>
        </w:rPr>
        <w:t>Лесовичок</w:t>
      </w:r>
      <w:proofErr w:type="spellEnd"/>
      <w:r>
        <w:rPr>
          <w:rFonts w:eastAsia="Calibri"/>
          <w:b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 xml:space="preserve"> Ну и кто мне скажет, почему же эта полянка называется «Зеленой аптекой»? (Ответы детей: там растут лекарственные растения).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sz w:val="28"/>
          <w:szCs w:val="28"/>
          <w:lang w:eastAsia="en-US"/>
        </w:rPr>
        <w:t>Лесовичок</w:t>
      </w:r>
      <w:proofErr w:type="spellEnd"/>
      <w:r>
        <w:rPr>
          <w:rFonts w:eastAsia="Calibri"/>
          <w:b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 xml:space="preserve"> Ой, какие же вы молодцы! А теперь пойдемте по тропинке (останавливаются около клена).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Воспитатель.</w:t>
      </w:r>
      <w:r>
        <w:rPr>
          <w:rFonts w:eastAsia="Calibri"/>
          <w:sz w:val="28"/>
          <w:szCs w:val="28"/>
          <w:lang w:eastAsia="en-US"/>
        </w:rPr>
        <w:t xml:space="preserve"> Ребята, посмотрите пожалуйста, что лежит на земле? (Ответы детей: листочки и </w:t>
      </w:r>
      <w:proofErr w:type="spellStart"/>
      <w:r>
        <w:rPr>
          <w:rFonts w:eastAsia="Calibri"/>
          <w:sz w:val="28"/>
          <w:szCs w:val="28"/>
          <w:lang w:eastAsia="en-US"/>
        </w:rPr>
        <w:t>тд</w:t>
      </w:r>
      <w:proofErr w:type="spellEnd"/>
      <w:r>
        <w:rPr>
          <w:rFonts w:eastAsia="Calibri"/>
          <w:sz w:val="28"/>
          <w:szCs w:val="28"/>
          <w:lang w:eastAsia="en-US"/>
        </w:rPr>
        <w:t>.)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sz w:val="28"/>
          <w:szCs w:val="28"/>
          <w:lang w:eastAsia="en-US"/>
        </w:rPr>
        <w:t>Лесовичок</w:t>
      </w:r>
      <w:proofErr w:type="spellEnd"/>
      <w:r>
        <w:rPr>
          <w:rFonts w:eastAsia="Calibri"/>
          <w:sz w:val="28"/>
          <w:szCs w:val="28"/>
          <w:lang w:eastAsia="en-US"/>
        </w:rPr>
        <w:t>. Ребята я вам ещё приготовил загадки. Отгадайте, пожалуйста.</w:t>
      </w:r>
    </w:p>
    <w:p w:rsidR="003424C4" w:rsidRDefault="003424C4" w:rsidP="003424C4">
      <w:pPr>
        <w:spacing w:line="360" w:lineRule="auto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</w:t>
      </w:r>
      <w:r>
        <w:rPr>
          <w:rFonts w:eastAsia="Calibri"/>
          <w:sz w:val="28"/>
          <w:szCs w:val="28"/>
          <w:lang w:eastAsia="en-US"/>
        </w:rPr>
        <w:t xml:space="preserve">. Давайте посмотрим, какие же загадки приготовил для нас </w:t>
      </w:r>
      <w:proofErr w:type="spellStart"/>
      <w:r>
        <w:rPr>
          <w:rFonts w:eastAsia="Calibri"/>
          <w:sz w:val="28"/>
          <w:szCs w:val="28"/>
          <w:lang w:eastAsia="en-US"/>
        </w:rPr>
        <w:t>Лесовичок</w:t>
      </w:r>
      <w:proofErr w:type="spellEnd"/>
      <w:r>
        <w:rPr>
          <w:rFonts w:eastAsia="Calibri"/>
          <w:b/>
          <w:sz w:val="28"/>
          <w:szCs w:val="28"/>
          <w:lang w:eastAsia="en-US"/>
        </w:rPr>
        <w:t>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(Воспитатель собирает кленовые листочки и читает загадки)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Загадки: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 В тучах прячется во мгле, только ноги на земле.(Дождь)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Кто на него взглянет, тот и плачет. ( Лук).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 Сидит девица в темнице, а коса на улице. ( Морковь.)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sz w:val="28"/>
          <w:szCs w:val="28"/>
          <w:lang w:eastAsia="en-US"/>
        </w:rPr>
        <w:t>Лесовичок</w:t>
      </w:r>
      <w:proofErr w:type="spellEnd"/>
      <w:r>
        <w:rPr>
          <w:rFonts w:eastAsia="Calibri"/>
          <w:sz w:val="28"/>
          <w:szCs w:val="28"/>
          <w:lang w:eastAsia="en-US"/>
        </w:rPr>
        <w:t>. Ребята, я хочу у вас ещё спросить, а знаете ли вы правила поведения в лесу?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</w:t>
      </w:r>
      <w:r>
        <w:rPr>
          <w:rFonts w:eastAsia="Calibri"/>
          <w:sz w:val="28"/>
          <w:szCs w:val="28"/>
          <w:lang w:eastAsia="en-US"/>
        </w:rPr>
        <w:t>. Ребята,  давайте расскажем, как надо вести себя в лесу. (Дети показывают нарисованные плакаты и рассказывают):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В лесу нельзя шуметь, так как можно напугать лесных обитателей;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Нельзя ломать деревья;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Нельзя рвать большие букеты цветов;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Нельзя разорять муравейники, так как муравьи санитары леса;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Нельзя разорять гнезда птиц и бросать в них камнями.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sz w:val="28"/>
          <w:szCs w:val="28"/>
          <w:lang w:eastAsia="en-US"/>
        </w:rPr>
        <w:t>Лесовичок</w:t>
      </w:r>
      <w:proofErr w:type="spellEnd"/>
      <w:r>
        <w:rPr>
          <w:rFonts w:eastAsia="Calibri"/>
          <w:sz w:val="28"/>
          <w:szCs w:val="28"/>
          <w:lang w:eastAsia="en-US"/>
        </w:rPr>
        <w:t>. Какие умные ребята пришли ко мне. А где же вас так научили.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(Ответы детей).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sz w:val="28"/>
          <w:szCs w:val="28"/>
          <w:lang w:eastAsia="en-US"/>
        </w:rPr>
        <w:lastRenderedPageBreak/>
        <w:t>Лесовичок</w:t>
      </w:r>
      <w:proofErr w:type="spellEnd"/>
      <w:r>
        <w:rPr>
          <w:rFonts w:eastAsia="Calibri"/>
          <w:sz w:val="28"/>
          <w:szCs w:val="28"/>
          <w:lang w:eastAsia="en-US"/>
        </w:rPr>
        <w:t>. Иногда в лес приходят такие  ребята, которые и деревья ломают, и муравейники разоряют. Может этих ребят к вам в садик отправлять, чтобы и они выучили правила поведения в лесу? (Ответы детей).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</w:t>
      </w:r>
      <w:r>
        <w:rPr>
          <w:rFonts w:eastAsia="Calibri"/>
          <w:sz w:val="28"/>
          <w:szCs w:val="28"/>
          <w:lang w:eastAsia="en-US"/>
        </w:rPr>
        <w:t xml:space="preserve">. Ребята, хотите играть вместе с </w:t>
      </w:r>
      <w:proofErr w:type="spellStart"/>
      <w:r>
        <w:rPr>
          <w:rFonts w:eastAsia="Calibri"/>
          <w:sz w:val="28"/>
          <w:szCs w:val="28"/>
          <w:lang w:eastAsia="en-US"/>
        </w:rPr>
        <w:t>Лесовичком</w:t>
      </w:r>
      <w:proofErr w:type="spellEnd"/>
      <w:r>
        <w:rPr>
          <w:rFonts w:eastAsia="Calibri"/>
          <w:sz w:val="28"/>
          <w:szCs w:val="28"/>
          <w:lang w:eastAsia="en-US"/>
        </w:rPr>
        <w:t>? Давайте поиграем.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Игра «К названному дереву беги!»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Воспитатель.</w:t>
      </w:r>
      <w:r>
        <w:rPr>
          <w:rFonts w:eastAsia="Calibri"/>
          <w:sz w:val="28"/>
          <w:szCs w:val="28"/>
          <w:lang w:eastAsia="en-US"/>
        </w:rPr>
        <w:t xml:space="preserve"> А теперь ребята будем прощаться с </w:t>
      </w:r>
      <w:proofErr w:type="spellStart"/>
      <w:r>
        <w:rPr>
          <w:rFonts w:eastAsia="Calibri"/>
          <w:sz w:val="28"/>
          <w:szCs w:val="28"/>
          <w:lang w:eastAsia="en-US"/>
        </w:rPr>
        <w:t>Лесовичком</w:t>
      </w:r>
      <w:proofErr w:type="spellEnd"/>
      <w:r>
        <w:rPr>
          <w:rFonts w:eastAsia="Calibri"/>
          <w:sz w:val="28"/>
          <w:szCs w:val="28"/>
          <w:lang w:eastAsia="en-US"/>
        </w:rPr>
        <w:t>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b/>
          <w:sz w:val="28"/>
          <w:szCs w:val="28"/>
          <w:lang w:eastAsia="en-US"/>
        </w:rPr>
        <w:t>Лесовичок</w:t>
      </w:r>
      <w:proofErr w:type="spellEnd"/>
      <w:r>
        <w:rPr>
          <w:rFonts w:eastAsia="Calibri"/>
          <w:sz w:val="28"/>
          <w:szCs w:val="28"/>
          <w:lang w:eastAsia="en-US"/>
        </w:rPr>
        <w:t>. Жалко мне прощаться, да ждут дела. А вы приходите ко мне, не забывайте меня. До свидания ребята! До новых встреч!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Приложение 3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Картины, аппликации, рисунки.</w:t>
      </w:r>
    </w:p>
    <w:p w:rsidR="003424C4" w:rsidRDefault="003424C4" w:rsidP="003424C4">
      <w:pPr>
        <w:spacing w:line="360" w:lineRule="auto"/>
        <w:jc w:val="both"/>
        <w:rPr>
          <w:rFonts w:eastAsia="Calibri"/>
          <w:sz w:val="28"/>
          <w:szCs w:val="28"/>
          <w:lang w:eastAsia="en-US"/>
        </w:rPr>
      </w:pPr>
    </w:p>
    <w:p w:rsidR="003424C4" w:rsidRDefault="003424C4" w:rsidP="003424C4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2512060" cy="1808480"/>
            <wp:effectExtent l="0" t="0" r="2540" b="1270"/>
            <wp:docPr id="3" name="Рисунок 3" descr="DSCN4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SCN407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60" cy="180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      </w:t>
      </w:r>
      <w:r>
        <w:rPr>
          <w:b/>
          <w:noProof/>
          <w:sz w:val="28"/>
          <w:szCs w:val="28"/>
        </w:rPr>
        <w:drawing>
          <wp:inline distT="0" distB="0" distL="0" distR="0">
            <wp:extent cx="2482215" cy="1828800"/>
            <wp:effectExtent l="0" t="0" r="0" b="0"/>
            <wp:docPr id="2" name="Рисунок 2" descr="DSCN4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SCN408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21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24C4" w:rsidRDefault="003424C4" w:rsidP="003424C4">
      <w:pPr>
        <w:spacing w:line="360" w:lineRule="auto"/>
        <w:jc w:val="center"/>
        <w:rPr>
          <w:rFonts w:eastAsia="Calibri"/>
          <w:sz w:val="28"/>
          <w:szCs w:val="28"/>
          <w:lang w:eastAsia="en-US"/>
        </w:rPr>
      </w:pPr>
    </w:p>
    <w:p w:rsidR="003424C4" w:rsidRDefault="003424C4" w:rsidP="003424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noProof/>
          <w:sz w:val="28"/>
          <w:szCs w:val="28"/>
        </w:rPr>
        <w:drawing>
          <wp:inline distT="0" distB="0" distL="0" distR="0">
            <wp:extent cx="2512060" cy="1889125"/>
            <wp:effectExtent l="0" t="0" r="2540" b="0"/>
            <wp:docPr id="1" name="Рисунок 1" descr="Сказочная лесная поля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казочная лесная поляна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60" cy="188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</w:t>
      </w:r>
    </w:p>
    <w:p w:rsidR="003424C4" w:rsidRDefault="003424C4" w:rsidP="003424C4">
      <w:pPr>
        <w:spacing w:line="360" w:lineRule="auto"/>
        <w:outlineLvl w:val="3"/>
        <w:rPr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</w:p>
    <w:p w:rsidR="003424C4" w:rsidRDefault="003424C4" w:rsidP="003424C4">
      <w:pPr>
        <w:spacing w:line="360" w:lineRule="auto"/>
        <w:outlineLvl w:val="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Список используемой литературы:</w:t>
      </w:r>
    </w:p>
    <w:p w:rsidR="003424C4" w:rsidRDefault="003424C4" w:rsidP="003424C4">
      <w:pPr>
        <w:pStyle w:val="a4"/>
        <w:spacing w:before="0" w:beforeAutospacing="0" w:after="0" w:afterAutospacing="0" w:line="360" w:lineRule="auto"/>
        <w:rPr>
          <w:b/>
          <w:bCs/>
          <w:sz w:val="28"/>
          <w:szCs w:val="28"/>
        </w:rPr>
      </w:pPr>
    </w:p>
    <w:p w:rsidR="003424C4" w:rsidRDefault="003424C4" w:rsidP="003424C4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Закирова К. В. </w:t>
      </w:r>
      <w:proofErr w:type="spellStart"/>
      <w:r>
        <w:rPr>
          <w:sz w:val="28"/>
          <w:szCs w:val="28"/>
        </w:rPr>
        <w:t>Балачак</w:t>
      </w:r>
      <w:proofErr w:type="spellEnd"/>
      <w:r>
        <w:rPr>
          <w:sz w:val="28"/>
          <w:szCs w:val="28"/>
        </w:rPr>
        <w:t xml:space="preserve"> аланы. ( Поляна детства) Казан, 2011.</w:t>
      </w:r>
    </w:p>
    <w:p w:rsidR="003424C4" w:rsidRDefault="003424C4" w:rsidP="003424C4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Аксенова, З.Ф. Войди в природу другом. Экологическое воспитание дошкольников. – Москва: ТЦ Сфера, 2011.</w:t>
      </w:r>
    </w:p>
    <w:p w:rsidR="003424C4" w:rsidRDefault="003424C4" w:rsidP="003424C4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Егоренков, Л.И. Экологическое воспитание дошкольников и младших школьников: Пособие для родителей, педагогов и воспитателей детских дошкольных учреждений, учителей начальных классов. - Москва: АРКТИ, 2001.</w:t>
      </w:r>
    </w:p>
    <w:p w:rsidR="003424C4" w:rsidRDefault="003424C4" w:rsidP="003424C4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Николаева, С.Н. Экологическое воспитание младших дошкольников. Книга для воспитателей детского сада. - Москва: Мозаика-Синтез, 2004.</w:t>
      </w:r>
    </w:p>
    <w:p w:rsidR="003424C4" w:rsidRDefault="003424C4" w:rsidP="003424C4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Кузнецова, Л.В. Взаимодействие детского сада и семьи в экологическом воспитании детей // Дошкольная педагогика. - 2009. - № 6. - С. 54-57.</w:t>
      </w:r>
    </w:p>
    <w:p w:rsidR="003424C4" w:rsidRDefault="003424C4" w:rsidP="003424C4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Цветкова И.В. Экологический светофор. – Москва - 2000. – С.75.</w:t>
      </w:r>
    </w:p>
    <w:p w:rsidR="003424C4" w:rsidRDefault="003424C4" w:rsidP="003424C4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Бурганова</w:t>
      </w:r>
      <w:proofErr w:type="spellEnd"/>
      <w:r>
        <w:rPr>
          <w:sz w:val="28"/>
          <w:szCs w:val="28"/>
        </w:rPr>
        <w:t xml:space="preserve"> Р.А. Знакомство с природой родного края. – Казань – 2000.</w:t>
      </w:r>
    </w:p>
    <w:p w:rsidR="003424C4" w:rsidRDefault="003424C4" w:rsidP="003424C4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Бондаренко Т.М. Экологические занятия с детьми 5-6 лет. – Воронеж – 2007.</w:t>
      </w:r>
    </w:p>
    <w:p w:rsidR="003424C4" w:rsidRDefault="003424C4" w:rsidP="003424C4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Бондаренко Т.М. Комплексные занятия в старшей группе детского сада. – Воронеж – 2009.</w:t>
      </w:r>
    </w:p>
    <w:p w:rsidR="003424C4" w:rsidRDefault="003424C4" w:rsidP="003424C4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Зарипова</w:t>
      </w:r>
      <w:proofErr w:type="spellEnd"/>
      <w:r>
        <w:rPr>
          <w:sz w:val="28"/>
          <w:szCs w:val="28"/>
        </w:rPr>
        <w:t xml:space="preserve"> З.М., </w:t>
      </w:r>
      <w:proofErr w:type="spellStart"/>
      <w:r>
        <w:rPr>
          <w:sz w:val="28"/>
          <w:szCs w:val="28"/>
        </w:rPr>
        <w:t>Габрахимова</w:t>
      </w:r>
      <w:proofErr w:type="spellEnd"/>
      <w:r>
        <w:rPr>
          <w:sz w:val="28"/>
          <w:szCs w:val="28"/>
        </w:rPr>
        <w:t xml:space="preserve"> А.Х., </w:t>
      </w:r>
      <w:proofErr w:type="spellStart"/>
      <w:r>
        <w:rPr>
          <w:sz w:val="28"/>
          <w:szCs w:val="28"/>
        </w:rPr>
        <w:t>Миникаева</w:t>
      </w:r>
      <w:proofErr w:type="spellEnd"/>
      <w:r>
        <w:rPr>
          <w:sz w:val="28"/>
          <w:szCs w:val="28"/>
        </w:rPr>
        <w:t xml:space="preserve"> А.Т. Непосредственно образовательная деятельность в детском саду. – Казан. – 2013.</w:t>
      </w:r>
    </w:p>
    <w:p w:rsidR="003424C4" w:rsidRDefault="003424C4" w:rsidP="003424C4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Закирова К.В., </w:t>
      </w:r>
      <w:proofErr w:type="spellStart"/>
      <w:r>
        <w:rPr>
          <w:sz w:val="28"/>
          <w:szCs w:val="28"/>
        </w:rPr>
        <w:t>Муртазина</w:t>
      </w:r>
      <w:proofErr w:type="spellEnd"/>
      <w:r>
        <w:rPr>
          <w:sz w:val="28"/>
          <w:szCs w:val="28"/>
        </w:rPr>
        <w:t xml:space="preserve"> Л.Р. Игры в детском саду. – Казань – 2012.</w:t>
      </w:r>
    </w:p>
    <w:p w:rsidR="003424C4" w:rsidRDefault="003424C4" w:rsidP="003424C4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Закирова К.В., </w:t>
      </w:r>
      <w:proofErr w:type="spellStart"/>
      <w:r>
        <w:rPr>
          <w:sz w:val="28"/>
          <w:szCs w:val="28"/>
        </w:rPr>
        <w:t>Муртазина</w:t>
      </w:r>
      <w:proofErr w:type="spellEnd"/>
      <w:r>
        <w:rPr>
          <w:sz w:val="28"/>
          <w:szCs w:val="28"/>
        </w:rPr>
        <w:t xml:space="preserve"> Л.Р. Подвижные игры в детском саду. – Казань – 2013.</w:t>
      </w:r>
    </w:p>
    <w:p w:rsidR="003424C4" w:rsidRDefault="003424C4" w:rsidP="003424C4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Закирова К.В., Кадырова Р.А., Сафиуллина Г.М. Нравственное воспитание в детском саду. – Казань – 2013.</w:t>
      </w:r>
    </w:p>
    <w:p w:rsidR="001C2F84" w:rsidRDefault="001C2F84"/>
    <w:sectPr w:rsidR="001C2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5078A"/>
    <w:multiLevelType w:val="hybridMultilevel"/>
    <w:tmpl w:val="61CEA310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4C4"/>
    <w:rsid w:val="001C2F84"/>
    <w:rsid w:val="003424C4"/>
    <w:rsid w:val="007878FC"/>
    <w:rsid w:val="00801D3F"/>
    <w:rsid w:val="00952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4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3424C4"/>
    <w:pPr>
      <w:spacing w:before="100" w:beforeAutospacing="1" w:after="100" w:afterAutospacing="1"/>
    </w:pPr>
  </w:style>
  <w:style w:type="paragraph" w:customStyle="1" w:styleId="a4">
    <w:name w:val="a"/>
    <w:basedOn w:val="a"/>
    <w:rsid w:val="003424C4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3424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24C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4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3424C4"/>
    <w:pPr>
      <w:spacing w:before="100" w:beforeAutospacing="1" w:after="100" w:afterAutospacing="1"/>
    </w:pPr>
  </w:style>
  <w:style w:type="paragraph" w:customStyle="1" w:styleId="a4">
    <w:name w:val="a"/>
    <w:basedOn w:val="a"/>
    <w:rsid w:val="003424C4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3424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24C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94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3576</Words>
  <Characters>20385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111</cp:lastModifiedBy>
  <cp:revision>2</cp:revision>
  <dcterms:created xsi:type="dcterms:W3CDTF">2021-03-29T16:44:00Z</dcterms:created>
  <dcterms:modified xsi:type="dcterms:W3CDTF">2021-03-29T16:44:00Z</dcterms:modified>
</cp:coreProperties>
</file>